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4FD5" w14:textId="77777777" w:rsidR="00172B24" w:rsidRDefault="00172B24">
      <w:pPr>
        <w:rPr>
          <w:rFonts w:ascii="Arial" w:hAnsi="Arial" w:cs="Arial"/>
          <w:sz w:val="24"/>
          <w:szCs w:val="24"/>
        </w:rPr>
      </w:pPr>
    </w:p>
    <w:p w14:paraId="726B833B" w14:textId="77777777" w:rsidR="00DB1A20" w:rsidRDefault="00DB1A20">
      <w:pPr>
        <w:rPr>
          <w:rFonts w:ascii="Arial" w:hAnsi="Arial" w:cs="Arial"/>
          <w:sz w:val="24"/>
          <w:szCs w:val="24"/>
        </w:rPr>
      </w:pPr>
    </w:p>
    <w:p w14:paraId="21965B28" w14:textId="77777777" w:rsidR="00DB1A20" w:rsidRDefault="00DB1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Gundula Roßbach</w:t>
      </w:r>
    </w:p>
    <w:p w14:paraId="2033D697" w14:textId="77777777" w:rsidR="003E7533" w:rsidRDefault="003E7533">
      <w:pPr>
        <w:rPr>
          <w:rFonts w:ascii="Arial" w:hAnsi="Arial" w:cs="Arial"/>
          <w:b/>
          <w:sz w:val="24"/>
          <w:szCs w:val="24"/>
        </w:rPr>
      </w:pPr>
    </w:p>
    <w:p w14:paraId="7FBC1626" w14:textId="77777777" w:rsidR="003E7533" w:rsidRDefault="003E7533">
      <w:pPr>
        <w:rPr>
          <w:rFonts w:ascii="Arial" w:hAnsi="Arial" w:cs="Arial"/>
          <w:b/>
          <w:sz w:val="24"/>
          <w:szCs w:val="24"/>
        </w:rPr>
      </w:pPr>
    </w:p>
    <w:p w14:paraId="6DAAB1F4" w14:textId="68AC76BB" w:rsidR="003E7533" w:rsidRDefault="00937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Gundula </w:t>
      </w:r>
      <w:r w:rsidR="00DB1A20">
        <w:rPr>
          <w:rFonts w:ascii="Arial" w:hAnsi="Arial" w:cs="Arial"/>
          <w:sz w:val="24"/>
          <w:szCs w:val="24"/>
        </w:rPr>
        <w:t xml:space="preserve">Roßbach, Jahrgang 1964, </w:t>
      </w:r>
      <w:r w:rsidR="0002338C">
        <w:rPr>
          <w:rFonts w:ascii="Arial" w:hAnsi="Arial" w:cs="Arial"/>
          <w:sz w:val="24"/>
          <w:szCs w:val="24"/>
        </w:rPr>
        <w:t>arbeitete</w:t>
      </w:r>
      <w:r w:rsidR="00DB1A20">
        <w:rPr>
          <w:rFonts w:ascii="Arial" w:hAnsi="Arial" w:cs="Arial"/>
          <w:sz w:val="24"/>
          <w:szCs w:val="24"/>
        </w:rPr>
        <w:t xml:space="preserve"> </w:t>
      </w:r>
      <w:r w:rsidR="008002C5">
        <w:rPr>
          <w:rFonts w:ascii="Arial" w:hAnsi="Arial" w:cs="Arial"/>
          <w:sz w:val="24"/>
          <w:szCs w:val="24"/>
        </w:rPr>
        <w:t xml:space="preserve">nach ihrer Ausbildung </w:t>
      </w:r>
      <w:r w:rsidR="00DB1A20">
        <w:rPr>
          <w:rFonts w:ascii="Arial" w:hAnsi="Arial" w:cs="Arial"/>
          <w:sz w:val="24"/>
          <w:szCs w:val="24"/>
        </w:rPr>
        <w:t>als Verwaltungsinspektorin</w:t>
      </w:r>
      <w:r w:rsidR="0002338C">
        <w:rPr>
          <w:rFonts w:ascii="Arial" w:hAnsi="Arial" w:cs="Arial"/>
          <w:sz w:val="24"/>
          <w:szCs w:val="24"/>
        </w:rPr>
        <w:t xml:space="preserve"> </w:t>
      </w:r>
      <w:r w:rsidR="00DB1A20">
        <w:rPr>
          <w:rFonts w:ascii="Arial" w:hAnsi="Arial" w:cs="Arial"/>
          <w:sz w:val="24"/>
          <w:szCs w:val="24"/>
        </w:rPr>
        <w:t xml:space="preserve">in der Kommunalverwaltung. Anschließend studierte sie Rechtswissenschaften in Bonn </w:t>
      </w:r>
      <w:r w:rsidR="0002338C">
        <w:rPr>
          <w:rFonts w:ascii="Arial" w:hAnsi="Arial" w:cs="Arial"/>
          <w:sz w:val="24"/>
          <w:szCs w:val="24"/>
        </w:rPr>
        <w:t xml:space="preserve">mit </w:t>
      </w:r>
      <w:r w:rsidR="00DB1A20">
        <w:rPr>
          <w:rFonts w:ascii="Arial" w:hAnsi="Arial" w:cs="Arial"/>
          <w:sz w:val="24"/>
          <w:szCs w:val="24"/>
        </w:rPr>
        <w:t>Referendariat in Ko</w:t>
      </w:r>
      <w:r w:rsidR="0002338C">
        <w:rPr>
          <w:rFonts w:ascii="Arial" w:hAnsi="Arial" w:cs="Arial"/>
          <w:sz w:val="24"/>
          <w:szCs w:val="24"/>
        </w:rPr>
        <w:t>blenz. Nach ihrer Tätigkeit beim</w:t>
      </w:r>
      <w:r w:rsidR="00DB1A20">
        <w:rPr>
          <w:rFonts w:ascii="Arial" w:hAnsi="Arial" w:cs="Arial"/>
          <w:sz w:val="24"/>
          <w:szCs w:val="24"/>
        </w:rPr>
        <w:t xml:space="preserve"> Landkreistag Brandenburg wechselte </w:t>
      </w:r>
      <w:r>
        <w:rPr>
          <w:rFonts w:ascii="Arial" w:hAnsi="Arial" w:cs="Arial"/>
          <w:sz w:val="24"/>
          <w:szCs w:val="24"/>
        </w:rPr>
        <w:t>Gundula Roßbach</w:t>
      </w:r>
      <w:r w:rsidR="00DB1A20">
        <w:rPr>
          <w:rFonts w:ascii="Arial" w:hAnsi="Arial" w:cs="Arial"/>
          <w:sz w:val="24"/>
          <w:szCs w:val="24"/>
        </w:rPr>
        <w:t xml:space="preserve"> </w:t>
      </w:r>
      <w:r w:rsidR="008002C5">
        <w:rPr>
          <w:rFonts w:ascii="Arial" w:hAnsi="Arial" w:cs="Arial"/>
          <w:sz w:val="24"/>
          <w:szCs w:val="24"/>
        </w:rPr>
        <w:t xml:space="preserve">1997 </w:t>
      </w:r>
      <w:r w:rsidR="00DB1A20">
        <w:rPr>
          <w:rFonts w:ascii="Arial" w:hAnsi="Arial" w:cs="Arial"/>
          <w:sz w:val="24"/>
          <w:szCs w:val="24"/>
        </w:rPr>
        <w:t>zur B</w:t>
      </w:r>
      <w:r>
        <w:rPr>
          <w:rFonts w:ascii="Arial" w:hAnsi="Arial" w:cs="Arial"/>
          <w:sz w:val="24"/>
          <w:szCs w:val="24"/>
        </w:rPr>
        <w:t xml:space="preserve">undesversicherungsanstalt </w:t>
      </w:r>
      <w:r w:rsidR="00DB1A2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ür </w:t>
      </w:r>
      <w:r w:rsidR="00DB1A2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ngestellte</w:t>
      </w:r>
      <w:r w:rsidR="00DB1A20">
        <w:rPr>
          <w:rFonts w:ascii="Arial" w:hAnsi="Arial" w:cs="Arial"/>
          <w:sz w:val="24"/>
          <w:szCs w:val="24"/>
        </w:rPr>
        <w:t xml:space="preserve">. 2006 wurde </w:t>
      </w:r>
      <w:r>
        <w:rPr>
          <w:rFonts w:ascii="Arial" w:hAnsi="Arial" w:cs="Arial"/>
          <w:sz w:val="24"/>
          <w:szCs w:val="24"/>
        </w:rPr>
        <w:t xml:space="preserve">Gundula </w:t>
      </w:r>
      <w:r w:rsidR="00DB1A20">
        <w:rPr>
          <w:rFonts w:ascii="Arial" w:hAnsi="Arial" w:cs="Arial"/>
          <w:sz w:val="24"/>
          <w:szCs w:val="24"/>
        </w:rPr>
        <w:t xml:space="preserve">Roßbach stellvertretende sowie 2009 Geschäftsführerin der Deutschen Rentenversicherung Berlin-Brandenburg. 2014 </w:t>
      </w:r>
      <w:r>
        <w:rPr>
          <w:rFonts w:ascii="Arial" w:hAnsi="Arial" w:cs="Arial"/>
          <w:sz w:val="24"/>
          <w:szCs w:val="24"/>
        </w:rPr>
        <w:t>wechselte</w:t>
      </w:r>
      <w:r w:rsidR="00DB1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 als </w:t>
      </w:r>
      <w:r w:rsidR="00DB1A20">
        <w:rPr>
          <w:rFonts w:ascii="Arial" w:hAnsi="Arial" w:cs="Arial"/>
          <w:sz w:val="24"/>
          <w:szCs w:val="24"/>
        </w:rPr>
        <w:t>Direktori</w:t>
      </w:r>
      <w:r>
        <w:rPr>
          <w:rFonts w:ascii="Arial" w:hAnsi="Arial" w:cs="Arial"/>
          <w:sz w:val="24"/>
          <w:szCs w:val="24"/>
        </w:rPr>
        <w:t xml:space="preserve">n zur Deutschen Rentenversicherung Bund. Seit dem </w:t>
      </w:r>
      <w:r w:rsidR="00C65C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</w:t>
      </w:r>
      <w:r w:rsidR="00C65CE3">
        <w:rPr>
          <w:rFonts w:ascii="Arial" w:hAnsi="Arial" w:cs="Arial"/>
          <w:sz w:val="24"/>
          <w:szCs w:val="24"/>
        </w:rPr>
        <w:t>0</w:t>
      </w:r>
      <w:r w:rsidR="003E7533">
        <w:rPr>
          <w:rFonts w:ascii="Arial" w:hAnsi="Arial" w:cs="Arial"/>
          <w:sz w:val="24"/>
          <w:szCs w:val="24"/>
        </w:rPr>
        <w:t xml:space="preserve">1.2017 </w:t>
      </w:r>
      <w:r>
        <w:rPr>
          <w:rFonts w:ascii="Arial" w:hAnsi="Arial" w:cs="Arial"/>
          <w:sz w:val="24"/>
          <w:szCs w:val="24"/>
        </w:rPr>
        <w:t xml:space="preserve">ist Gundula Roßbach </w:t>
      </w:r>
      <w:r w:rsidR="003E7533">
        <w:rPr>
          <w:rFonts w:ascii="Arial" w:hAnsi="Arial" w:cs="Arial"/>
          <w:sz w:val="24"/>
          <w:szCs w:val="24"/>
        </w:rPr>
        <w:t>Präsidentin de</w:t>
      </w:r>
      <w:r w:rsidR="00DB1A20">
        <w:rPr>
          <w:rFonts w:ascii="Arial" w:hAnsi="Arial" w:cs="Arial"/>
          <w:sz w:val="24"/>
          <w:szCs w:val="24"/>
        </w:rPr>
        <w:t>r Deutschen Rentenversicherung B</w:t>
      </w:r>
      <w:r w:rsidR="0002338C">
        <w:rPr>
          <w:rFonts w:ascii="Arial" w:hAnsi="Arial" w:cs="Arial"/>
          <w:sz w:val="24"/>
          <w:szCs w:val="24"/>
        </w:rPr>
        <w:t xml:space="preserve">und. </w:t>
      </w:r>
    </w:p>
    <w:p w14:paraId="4879CB1C" w14:textId="77777777" w:rsidR="00E9534A" w:rsidRDefault="00E9534A">
      <w:pPr>
        <w:rPr>
          <w:rFonts w:ascii="Arial" w:hAnsi="Arial" w:cs="Arial"/>
          <w:sz w:val="24"/>
          <w:szCs w:val="24"/>
        </w:rPr>
      </w:pPr>
    </w:p>
    <w:sectPr w:rsidR="00E95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C2F"/>
    <w:multiLevelType w:val="hybridMultilevel"/>
    <w:tmpl w:val="6C708BA8"/>
    <w:lvl w:ilvl="0" w:tplc="38686628">
      <w:start w:val="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A19"/>
    <w:multiLevelType w:val="hybridMultilevel"/>
    <w:tmpl w:val="A99A08AE"/>
    <w:lvl w:ilvl="0" w:tplc="B8529CB0">
      <w:start w:val="5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20"/>
    <w:rsid w:val="0002338C"/>
    <w:rsid w:val="00172B24"/>
    <w:rsid w:val="003E7533"/>
    <w:rsid w:val="004C20E4"/>
    <w:rsid w:val="008002C5"/>
    <w:rsid w:val="00937B57"/>
    <w:rsid w:val="009F505B"/>
    <w:rsid w:val="00A2255F"/>
    <w:rsid w:val="00C65CE3"/>
    <w:rsid w:val="00DB1A20"/>
    <w:rsid w:val="00E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805"/>
  <w15:chartTrackingRefBased/>
  <w15:docId w15:val="{5D23F10F-1900-4961-882A-71A3FF2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F50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3572-E551-4A81-A918-AC4181BB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DRV Bund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Weit, Dr.,Kerstin - a0077099</dc:creator>
  <cp:keywords/>
  <dc:description/>
  <cp:lastModifiedBy>Martina Manke</cp:lastModifiedBy>
  <cp:revision>4</cp:revision>
  <dcterms:created xsi:type="dcterms:W3CDTF">2021-12-02T06:32:00Z</dcterms:created>
  <dcterms:modified xsi:type="dcterms:W3CDTF">2023-01-19T15:51:00Z</dcterms:modified>
</cp:coreProperties>
</file>